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BD87" w14:textId="77777777" w:rsidR="00FC0D45" w:rsidRPr="003C54AC" w:rsidRDefault="00FC0D45" w:rsidP="00FC0D45">
      <w:pPr>
        <w:tabs>
          <w:tab w:val="left" w:pos="0"/>
        </w:tabs>
        <w:autoSpaceDE w:val="0"/>
        <w:autoSpaceDN w:val="0"/>
        <w:adjustRightInd w:val="0"/>
        <w:jc w:val="center"/>
        <w:outlineLvl w:val="0"/>
        <w:rPr>
          <w:rFonts w:ascii="Times New Roman" w:hAnsi="Times New Roman" w:cs="Times New Roman"/>
          <w:b/>
          <w:bCs/>
          <w:sz w:val="32"/>
          <w:szCs w:val="32"/>
        </w:rPr>
      </w:pPr>
      <w:bookmarkStart w:id="0" w:name="_Toc496720258"/>
      <w:r w:rsidRPr="003C54AC">
        <w:rPr>
          <w:rFonts w:ascii="Times New Roman" w:hAnsi="Times New Roman" w:cs="Times New Roman"/>
          <w:b/>
          <w:bCs/>
          <w:sz w:val="32"/>
          <w:szCs w:val="32"/>
        </w:rPr>
        <w:t xml:space="preserve">Child Safeguarding Statement </w:t>
      </w:r>
      <w:bookmarkEnd w:id="0"/>
      <w:r w:rsidRPr="003C54AC">
        <w:rPr>
          <w:rFonts w:ascii="Times New Roman" w:hAnsi="Times New Roman" w:cs="Times New Roman"/>
          <w:b/>
          <w:bCs/>
          <w:sz w:val="32"/>
          <w:szCs w:val="32"/>
        </w:rPr>
        <w:t>and Risk Assessment</w:t>
      </w:r>
    </w:p>
    <w:p w14:paraId="47A5AEE5" w14:textId="77777777" w:rsidR="00FC0D45" w:rsidRPr="003C54AC" w:rsidRDefault="00FC0D45" w:rsidP="00FC0D45">
      <w:pPr>
        <w:tabs>
          <w:tab w:val="left" w:pos="0"/>
        </w:tabs>
        <w:autoSpaceDE w:val="0"/>
        <w:autoSpaceDN w:val="0"/>
        <w:adjustRightInd w:val="0"/>
        <w:jc w:val="center"/>
        <w:outlineLvl w:val="0"/>
        <w:rPr>
          <w:rFonts w:ascii="Times New Roman" w:hAnsi="Times New Roman" w:cs="Times New Roman"/>
          <w:b/>
          <w:bCs/>
          <w:sz w:val="32"/>
          <w:szCs w:val="32"/>
        </w:rPr>
      </w:pPr>
      <w:r w:rsidRPr="003C54AC">
        <w:rPr>
          <w:rFonts w:ascii="Times New Roman" w:hAnsi="Times New Roman" w:cs="Times New Roman"/>
          <w:b/>
          <w:bCs/>
          <w:sz w:val="32"/>
          <w:szCs w:val="32"/>
        </w:rPr>
        <w:t>Child Safeguarding Statement</w:t>
      </w:r>
    </w:p>
    <w:p w14:paraId="3A3372A4" w14:textId="77777777" w:rsidR="00FC0D45" w:rsidRDefault="00FC0D45" w:rsidP="00FC0D45">
      <w:pPr>
        <w:tabs>
          <w:tab w:val="left" w:pos="0"/>
        </w:tabs>
        <w:ind w:right="-688"/>
        <w:jc w:val="both"/>
        <w:rPr>
          <w:rFonts w:ascii="Times New Roman" w:hAnsi="Times New Roman" w:cs="Times New Roman"/>
        </w:rPr>
      </w:pPr>
      <w:r>
        <w:rPr>
          <w:rFonts w:ascii="Times New Roman" w:hAnsi="Times New Roman" w:cs="Times New Roman"/>
          <w:u w:val="single"/>
        </w:rPr>
        <w:t xml:space="preserve">Patrician Academy </w:t>
      </w:r>
      <w:r w:rsidRPr="00552B89">
        <w:rPr>
          <w:rFonts w:ascii="Times New Roman" w:hAnsi="Times New Roman" w:cs="Times New Roman"/>
          <w:u w:val="single"/>
        </w:rPr>
        <w:t>is</w:t>
      </w:r>
      <w:r w:rsidRPr="00552B89">
        <w:rPr>
          <w:rFonts w:ascii="Times New Roman" w:hAnsi="Times New Roman" w:cs="Times New Roman"/>
        </w:rPr>
        <w:t xml:space="preserve"> a post-primary school providing primary/post-primary education to pupils from First Year to Leaving Certificate Year</w:t>
      </w:r>
      <w:r>
        <w:rPr>
          <w:rFonts w:ascii="Times New Roman" w:hAnsi="Times New Roman" w:cs="Times New Roman"/>
        </w:rPr>
        <w:t>.</w:t>
      </w:r>
    </w:p>
    <w:p w14:paraId="62C1C32F" w14:textId="77777777" w:rsidR="00FC0D45" w:rsidRPr="00552B89" w:rsidRDefault="00FC0D45" w:rsidP="00FC0D45">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anchor="page=1" w:history="1">
        <w:r w:rsidRPr="007D31AD">
          <w:rPr>
            <w:rStyle w:val="Hyperlink"/>
            <w:rFonts w:ascii="Times New Roman" w:hAnsi="Times New Roman" w:cs="Times New Roman"/>
          </w:rPr>
          <w:t>Child Protection Procedures for Primary and Post Primary Schools 2017</w:t>
        </w:r>
      </w:hyperlink>
      <w:r w:rsidRPr="007D31AD">
        <w:rPr>
          <w:rFonts w:ascii="Times New Roman" w:hAnsi="Times New Roman" w:cs="Times New Roman"/>
        </w:rPr>
        <w:t xml:space="preserve"> and </w:t>
      </w:r>
      <w:hyperlink r:id="rId11"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the Board of Management of [insert school name] has agreed the Child Safeguarding Statement set out in this document.</w:t>
      </w:r>
    </w:p>
    <w:p w14:paraId="3E69D876" w14:textId="77777777" w:rsidR="00FC0D45" w:rsidRPr="00552B89" w:rsidRDefault="00FC0D45" w:rsidP="00FC0D45">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7DA20067" w14:textId="77777777" w:rsidR="00FC0D45" w:rsidRPr="00552B89" w:rsidRDefault="00FC0D45" w:rsidP="00FC0D45">
      <w:pPr>
        <w:tabs>
          <w:tab w:val="left" w:pos="0"/>
        </w:tabs>
        <w:ind w:left="360" w:right="-688"/>
        <w:contextualSpacing/>
        <w:jc w:val="both"/>
        <w:rPr>
          <w:rFonts w:ascii="Times New Roman" w:hAnsi="Times New Roman" w:cs="Times New Roman"/>
        </w:rPr>
      </w:pPr>
    </w:p>
    <w:p w14:paraId="4AF671F1" w14:textId="77777777" w:rsidR="00FC0D45" w:rsidRPr="00552B89" w:rsidRDefault="00FC0D45" w:rsidP="00FC0D45">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Designated Liaison Person (DLP) is</w:t>
      </w:r>
      <w:r>
        <w:rPr>
          <w:rFonts w:ascii="Times New Roman" w:hAnsi="Times New Roman" w:cs="Times New Roman"/>
        </w:rPr>
        <w:t xml:space="preserve"> Elaine O’ Regan.</w:t>
      </w:r>
    </w:p>
    <w:p w14:paraId="6B7E1492" w14:textId="77777777" w:rsidR="00FC0D45" w:rsidRPr="00552B89" w:rsidRDefault="00FC0D45" w:rsidP="00FC0D45">
      <w:pPr>
        <w:ind w:left="720"/>
        <w:contextualSpacing/>
        <w:rPr>
          <w:rFonts w:ascii="Times New Roman" w:hAnsi="Times New Roman" w:cs="Times New Roman"/>
        </w:rPr>
      </w:pPr>
    </w:p>
    <w:p w14:paraId="5EE82610" w14:textId="77777777" w:rsidR="00FC0D45" w:rsidRPr="00552B89" w:rsidRDefault="00FC0D45" w:rsidP="00FC0D45">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James Delaney.</w:t>
      </w:r>
    </w:p>
    <w:p w14:paraId="0B092BED" w14:textId="77777777" w:rsidR="00FC0D45" w:rsidRPr="00552B89" w:rsidRDefault="00FC0D45" w:rsidP="00FC0D45">
      <w:pPr>
        <w:tabs>
          <w:tab w:val="left" w:pos="0"/>
        </w:tabs>
        <w:spacing w:after="0" w:line="240" w:lineRule="auto"/>
        <w:ind w:left="360" w:right="-688"/>
        <w:contextualSpacing/>
        <w:jc w:val="both"/>
        <w:rPr>
          <w:rFonts w:ascii="Times New Roman" w:hAnsi="Times New Roman" w:cs="Times New Roman"/>
        </w:rPr>
      </w:pPr>
    </w:p>
    <w:p w14:paraId="79E6DD17" w14:textId="77777777" w:rsidR="00FC0D45" w:rsidRPr="00552B89" w:rsidRDefault="00FC0D45" w:rsidP="00FC0D45">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28BCABD3" w14:textId="77777777" w:rsidR="00FC0D45" w:rsidRPr="00552B89" w:rsidRDefault="00FC0D45" w:rsidP="00FC0D45">
      <w:pPr>
        <w:tabs>
          <w:tab w:val="left" w:pos="0"/>
        </w:tabs>
        <w:autoSpaceDE w:val="0"/>
        <w:autoSpaceDN w:val="0"/>
        <w:adjustRightInd w:val="0"/>
        <w:spacing w:after="0"/>
        <w:ind w:left="720" w:right="-688"/>
        <w:jc w:val="both"/>
        <w:rPr>
          <w:rFonts w:ascii="Times New Roman" w:hAnsi="Times New Roman" w:cs="Times New Roman"/>
        </w:rPr>
      </w:pPr>
    </w:p>
    <w:p w14:paraId="691889DA" w14:textId="77777777" w:rsidR="00FC0D45" w:rsidRPr="00552B89" w:rsidRDefault="00FC0D45" w:rsidP="00FC0D45">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6D6D65FB"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18EE3CB5"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069B9C3D"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1AC57148"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23979593"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0951E7A5"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2630641C" w14:textId="77777777" w:rsidR="00FC0D45" w:rsidRPr="00552B89" w:rsidRDefault="00FC0D45" w:rsidP="00FC0D45">
      <w:pPr>
        <w:tabs>
          <w:tab w:val="left" w:pos="0"/>
          <w:tab w:val="num" w:pos="1440"/>
        </w:tabs>
        <w:spacing w:after="0"/>
        <w:ind w:left="1800" w:right="-688"/>
        <w:jc w:val="both"/>
        <w:rPr>
          <w:rFonts w:ascii="Times New Roman" w:hAnsi="Times New Roman" w:cs="Times New Roman"/>
        </w:rPr>
      </w:pPr>
    </w:p>
    <w:p w14:paraId="297D3E5F" w14:textId="77777777" w:rsidR="00FC0D45" w:rsidRPr="00552B89" w:rsidRDefault="00FC0D45" w:rsidP="00FC0D45">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44CE7ED4" w14:textId="77777777" w:rsidR="00FC0D45" w:rsidRPr="00552B89" w:rsidRDefault="00FC0D45" w:rsidP="00FC0D45">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40E46D52" w14:textId="77777777" w:rsidR="00FC0D45" w:rsidRPr="00552B89" w:rsidRDefault="00FC0D45" w:rsidP="00FC0D45">
      <w:pPr>
        <w:tabs>
          <w:tab w:val="left" w:pos="0"/>
        </w:tabs>
        <w:spacing w:after="0"/>
        <w:ind w:right="-688"/>
        <w:jc w:val="both"/>
        <w:rPr>
          <w:rFonts w:ascii="Times New Roman" w:hAnsi="Times New Roman" w:cs="Times New Roman"/>
        </w:rPr>
      </w:pPr>
    </w:p>
    <w:p w14:paraId="1642C89F"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Pr>
          <w:rFonts w:ascii="Times New Roman" w:hAnsi="Times New Roman" w:cs="Times New Roman"/>
        </w:rPr>
        <w:t>f which are published on the DE</w:t>
      </w:r>
      <w:r w:rsidRPr="00552B89">
        <w:rPr>
          <w:rFonts w:ascii="Times New Roman" w:hAnsi="Times New Roman" w:cs="Times New Roman"/>
        </w:rPr>
        <w:t xml:space="preserve"> website.  </w:t>
      </w:r>
    </w:p>
    <w:p w14:paraId="1B172978" w14:textId="77777777" w:rsidR="00FC0D45" w:rsidRPr="00552B89" w:rsidRDefault="00FC0D45" w:rsidP="00FC0D45">
      <w:pPr>
        <w:tabs>
          <w:tab w:val="left" w:pos="0"/>
          <w:tab w:val="num" w:pos="2160"/>
        </w:tabs>
        <w:spacing w:after="0"/>
        <w:ind w:left="1080" w:right="-688"/>
        <w:jc w:val="both"/>
        <w:rPr>
          <w:rFonts w:ascii="Times New Roman" w:hAnsi="Times New Roman" w:cs="Times New Roman"/>
        </w:rPr>
      </w:pPr>
    </w:p>
    <w:p w14:paraId="629EB2CA"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w:t>
      </w:r>
      <w:r w:rsidRPr="00552B89">
        <w:rPr>
          <w:rFonts w:ascii="Times New Roman" w:hAnsi="Times New Roman" w:cs="Times New Roman"/>
        </w:rPr>
        <w:lastRenderedPageBreak/>
        <w:t>Garda vetting and recruitmen</w:t>
      </w:r>
      <w:r>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7D3DD32F" w14:textId="77777777" w:rsidR="00FC0D45" w:rsidRPr="00552B89" w:rsidRDefault="00FC0D45" w:rsidP="00FC0D45">
      <w:pPr>
        <w:tabs>
          <w:tab w:val="left" w:pos="0"/>
          <w:tab w:val="num" w:pos="2160"/>
        </w:tabs>
        <w:spacing w:after="0"/>
        <w:ind w:left="1080" w:right="-688"/>
        <w:jc w:val="both"/>
        <w:rPr>
          <w:rFonts w:ascii="Times New Roman" w:hAnsi="Times New Roman" w:cs="Times New Roman"/>
        </w:rPr>
      </w:pPr>
    </w:p>
    <w:p w14:paraId="47DBB02E" w14:textId="77777777" w:rsidR="00FC0D45"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5202A329" w14:textId="77777777" w:rsidR="00FC0D45" w:rsidRPr="00511298" w:rsidRDefault="00FC0D45" w:rsidP="00FC0D45">
      <w:pPr>
        <w:tabs>
          <w:tab w:val="left" w:pos="0"/>
          <w:tab w:val="num" w:pos="2160"/>
        </w:tabs>
        <w:spacing w:after="0" w:line="240" w:lineRule="auto"/>
        <w:ind w:right="-688"/>
        <w:jc w:val="both"/>
        <w:rPr>
          <w:rFonts w:ascii="Times New Roman" w:hAnsi="Times New Roman" w:cs="Times New Roman"/>
        </w:rPr>
      </w:pPr>
    </w:p>
    <w:p w14:paraId="4A3A3C8D" w14:textId="77777777" w:rsidR="00FC0D45" w:rsidRPr="00552B89" w:rsidRDefault="00FC0D45" w:rsidP="00FC0D45">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731D333" w14:textId="77777777" w:rsidR="00FC0D45" w:rsidRPr="00552B89" w:rsidRDefault="00FC0D45" w:rsidP="00FC0D45">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0D802D89" w14:textId="77777777" w:rsidR="00FC0D45" w:rsidRPr="00552B89" w:rsidRDefault="00FC0D45" w:rsidP="00FC0D45">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095FAABA" w14:textId="77777777" w:rsidR="00FC0D45" w:rsidRPr="00552B89" w:rsidRDefault="00FC0D45" w:rsidP="00FC0D45">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36255FC3" w14:textId="77777777" w:rsidR="00FC0D45" w:rsidRPr="00552B89" w:rsidRDefault="00FC0D45" w:rsidP="00FC0D45">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52D78C89" w14:textId="77777777" w:rsidR="00FC0D45" w:rsidRPr="00552B89" w:rsidRDefault="00FC0D45" w:rsidP="00FC0D45">
      <w:pPr>
        <w:tabs>
          <w:tab w:val="left" w:pos="0"/>
          <w:tab w:val="num" w:pos="2160"/>
        </w:tabs>
        <w:spacing w:after="0"/>
        <w:ind w:left="1080" w:right="-688"/>
        <w:jc w:val="both"/>
        <w:rPr>
          <w:rFonts w:ascii="Times New Roman" w:hAnsi="Times New Roman" w:cs="Times New Roman"/>
        </w:rPr>
      </w:pPr>
    </w:p>
    <w:p w14:paraId="323755A9"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0FDE11D5" w14:textId="77777777" w:rsidR="00FC0D45" w:rsidRPr="00552B89" w:rsidRDefault="00FC0D45" w:rsidP="00FC0D45">
      <w:pPr>
        <w:tabs>
          <w:tab w:val="left" w:pos="0"/>
          <w:tab w:val="num" w:pos="2160"/>
        </w:tabs>
        <w:spacing w:after="0"/>
        <w:ind w:left="1080" w:right="-688"/>
        <w:jc w:val="both"/>
        <w:rPr>
          <w:rFonts w:ascii="Times New Roman" w:hAnsi="Times New Roman" w:cs="Times New Roman"/>
        </w:rPr>
      </w:pPr>
    </w:p>
    <w:p w14:paraId="555EDF43"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abovenamed DLP as the “relevant person” (as defined in the Children First Act 2015) to be the first point of contact in respect of the s</w:t>
      </w:r>
      <w:r>
        <w:rPr>
          <w:rFonts w:ascii="Times New Roman" w:hAnsi="Times New Roman" w:cs="Times New Roman"/>
        </w:rPr>
        <w:t>chools</w:t>
      </w:r>
      <w:r w:rsidRPr="00552B89">
        <w:rPr>
          <w:rFonts w:ascii="Times New Roman" w:hAnsi="Times New Roman" w:cs="Times New Roman"/>
        </w:rPr>
        <w:t xml:space="preserve"> child safeguarding statement.</w:t>
      </w:r>
    </w:p>
    <w:p w14:paraId="33A7E0BC" w14:textId="77777777" w:rsidR="00FC0D45" w:rsidRPr="00552B89" w:rsidRDefault="00FC0D45" w:rsidP="00FC0D45">
      <w:pPr>
        <w:tabs>
          <w:tab w:val="left" w:pos="0"/>
          <w:tab w:val="num" w:pos="2160"/>
        </w:tabs>
        <w:spacing w:after="0"/>
        <w:ind w:left="1080" w:right="-688"/>
        <w:jc w:val="both"/>
        <w:rPr>
          <w:rFonts w:ascii="Times New Roman" w:hAnsi="Times New Roman" w:cs="Times New Roman"/>
        </w:rPr>
      </w:pPr>
    </w:p>
    <w:p w14:paraId="4A656C81"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30007365" w14:textId="77777777" w:rsidR="00FC0D45" w:rsidRPr="00552B89" w:rsidRDefault="00FC0D45" w:rsidP="00FC0D45">
      <w:pPr>
        <w:tabs>
          <w:tab w:val="left" w:pos="0"/>
          <w:tab w:val="num" w:pos="2160"/>
        </w:tabs>
        <w:spacing w:after="0"/>
        <w:ind w:left="1080" w:right="-688"/>
        <w:jc w:val="both"/>
        <w:rPr>
          <w:rFonts w:ascii="Times New Roman" w:hAnsi="Times New Roman" w:cs="Times New Roman"/>
        </w:rPr>
      </w:pPr>
    </w:p>
    <w:p w14:paraId="1C57BE10"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Pr>
          <w:rFonts w:ascii="Times New Roman" w:hAnsi="Times New Roman" w:cs="Times New Roman"/>
        </w:rPr>
        <w:t xml:space="preserve">managing those risks is included with the Child Safeguarding Statement.  </w:t>
      </w:r>
    </w:p>
    <w:p w14:paraId="6D233384" w14:textId="77777777" w:rsidR="00FC0D45" w:rsidRPr="00552B89" w:rsidRDefault="00FC0D45" w:rsidP="00FC0D45">
      <w:pPr>
        <w:tabs>
          <w:tab w:val="left" w:pos="0"/>
          <w:tab w:val="num" w:pos="2160"/>
        </w:tabs>
        <w:spacing w:after="0"/>
        <w:ind w:left="1080" w:right="-688"/>
        <w:jc w:val="both"/>
        <w:rPr>
          <w:rFonts w:ascii="Times New Roman" w:hAnsi="Times New Roman" w:cs="Times New Roman"/>
        </w:rPr>
      </w:pPr>
    </w:p>
    <w:p w14:paraId="7A7C48A2" w14:textId="77777777" w:rsidR="00FC0D45" w:rsidRPr="00552B89" w:rsidRDefault="00FC0D45" w:rsidP="00FC0D45">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Pr>
          <w:rFonts w:ascii="Times New Roman" w:hAnsi="Times New Roman" w:cs="Times New Roman"/>
        </w:rPr>
        <w:t>ia the school’s website, the DE</w:t>
      </w:r>
      <w:r w:rsidRPr="00552B89">
        <w:rPr>
          <w:rFonts w:ascii="Times New Roman" w:hAnsi="Times New Roman" w:cs="Times New Roman"/>
        </w:rPr>
        <w:t xml:space="preserve"> website or will be made available on request by the school.</w:t>
      </w:r>
    </w:p>
    <w:p w14:paraId="0CFB6E75" w14:textId="77777777" w:rsidR="00FC0D45" w:rsidRPr="00552B89" w:rsidRDefault="00FC0D45" w:rsidP="00FC0D45">
      <w:pPr>
        <w:spacing w:after="0"/>
        <w:ind w:left="720"/>
        <w:contextualSpacing/>
        <w:rPr>
          <w:rFonts w:ascii="Times New Roman" w:hAnsi="Times New Roman" w:cs="Times New Roman"/>
        </w:rPr>
      </w:pPr>
    </w:p>
    <w:p w14:paraId="24C93EDF" w14:textId="77777777" w:rsidR="00FC0D45" w:rsidRPr="00552B89" w:rsidRDefault="00FC0D45" w:rsidP="00FC0D45">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577DA59C" w14:textId="77777777" w:rsidR="00FC0D45" w:rsidRPr="00A93020" w:rsidRDefault="00FC0D45" w:rsidP="00FC0D45">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14:paraId="0A473F25" w14:textId="77777777" w:rsidR="00FC0D45" w:rsidRPr="00552B89" w:rsidRDefault="00FC0D45" w:rsidP="00FC0D45">
      <w:pPr>
        <w:tabs>
          <w:tab w:val="left" w:pos="0"/>
        </w:tabs>
        <w:spacing w:after="0"/>
        <w:ind w:left="360" w:right="-688"/>
        <w:contextualSpacing/>
        <w:jc w:val="both"/>
        <w:rPr>
          <w:rFonts w:ascii="Times New Roman" w:hAnsi="Times New Roman" w:cs="Times New Roman"/>
        </w:rPr>
      </w:pPr>
    </w:p>
    <w:p w14:paraId="6A4E3060" w14:textId="77777777" w:rsidR="00FC0D45" w:rsidRDefault="00FC0D45" w:rsidP="00FC0D45">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4A2CD15" w14:textId="77777777" w:rsidR="00FC0D45" w:rsidRPr="00511298" w:rsidRDefault="00FC0D45" w:rsidP="00FC0D45">
      <w:pPr>
        <w:tabs>
          <w:tab w:val="left" w:pos="0"/>
        </w:tabs>
        <w:spacing w:after="0" w:line="240" w:lineRule="auto"/>
        <w:ind w:right="-688"/>
        <w:contextualSpacing/>
        <w:jc w:val="both"/>
        <w:rPr>
          <w:rFonts w:ascii="Times New Roman" w:hAnsi="Times New Roman" w:cs="Times New Roman"/>
        </w:rPr>
      </w:pPr>
    </w:p>
    <w:p w14:paraId="04A2824A" w14:textId="34358409" w:rsidR="00FC0D45" w:rsidRDefault="00FC0D45" w:rsidP="00FC0D45">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 xml:space="preserve">by the Board of Management on </w:t>
      </w:r>
      <w:r>
        <w:rPr>
          <w:rFonts w:ascii="Times New Roman" w:hAnsi="Times New Roman" w:cs="Times New Roman"/>
        </w:rPr>
        <w:t>1</w:t>
      </w:r>
      <w:r w:rsidR="003C51E5">
        <w:rPr>
          <w:rFonts w:ascii="Times New Roman" w:hAnsi="Times New Roman" w:cs="Times New Roman"/>
        </w:rPr>
        <w:t>7</w:t>
      </w:r>
      <w:r w:rsidRPr="008820B0">
        <w:rPr>
          <w:rFonts w:ascii="Times New Roman" w:hAnsi="Times New Roman" w:cs="Times New Roman"/>
          <w:vertAlign w:val="superscript"/>
        </w:rPr>
        <w:t>th</w:t>
      </w:r>
      <w:r>
        <w:rPr>
          <w:rFonts w:ascii="Times New Roman" w:hAnsi="Times New Roman" w:cs="Times New Roman"/>
        </w:rPr>
        <w:t xml:space="preserve"> June 202</w:t>
      </w:r>
      <w:r w:rsidR="003C51E5">
        <w:rPr>
          <w:rFonts w:ascii="Times New Roman" w:hAnsi="Times New Roman" w:cs="Times New Roman"/>
        </w:rPr>
        <w:t>5.</w:t>
      </w:r>
    </w:p>
    <w:p w14:paraId="696CF452" w14:textId="63CE74FD" w:rsidR="00FC0D45" w:rsidRPr="00552B89" w:rsidRDefault="00FC0D45" w:rsidP="00FC0D45">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Board of Management on 1</w:t>
      </w:r>
      <w:r w:rsidR="003C51E5">
        <w:rPr>
          <w:rFonts w:ascii="Times New Roman" w:hAnsi="Times New Roman" w:cs="Times New Roman"/>
        </w:rPr>
        <w:t>7</w:t>
      </w:r>
      <w:r w:rsidRPr="008820B0">
        <w:rPr>
          <w:rFonts w:ascii="Times New Roman" w:hAnsi="Times New Roman" w:cs="Times New Roman"/>
          <w:vertAlign w:val="superscript"/>
        </w:rPr>
        <w:t>th</w:t>
      </w:r>
      <w:r>
        <w:rPr>
          <w:rFonts w:ascii="Times New Roman" w:hAnsi="Times New Roman" w:cs="Times New Roman"/>
        </w:rPr>
        <w:t xml:space="preserve"> June 202</w:t>
      </w:r>
      <w:r w:rsidR="003C51E5">
        <w:rPr>
          <w:rFonts w:ascii="Times New Roman" w:hAnsi="Times New Roman" w:cs="Times New Roman"/>
        </w:rPr>
        <w:t>5</w:t>
      </w:r>
      <w:r>
        <w:rPr>
          <w:rFonts w:ascii="Times New Roman" w:hAnsi="Times New Roman" w:cs="Times New Roman"/>
        </w:rPr>
        <w:t>.</w:t>
      </w:r>
    </w:p>
    <w:p w14:paraId="13E5EAC6" w14:textId="77777777" w:rsidR="00FC0D45" w:rsidRDefault="00FC0D45" w:rsidP="00FC0D45">
      <w:pPr>
        <w:tabs>
          <w:tab w:val="left" w:pos="0"/>
        </w:tabs>
        <w:autoSpaceDE w:val="0"/>
        <w:autoSpaceDN w:val="0"/>
        <w:adjustRightInd w:val="0"/>
        <w:ind w:left="360" w:right="-688"/>
        <w:jc w:val="both"/>
        <w:rPr>
          <w:rFonts w:ascii="Times New Roman" w:hAnsi="Times New Roman" w:cs="Times New Roman"/>
        </w:rPr>
      </w:pPr>
    </w:p>
    <w:p w14:paraId="766C6081" w14:textId="77777777" w:rsidR="00FC0D45" w:rsidRPr="00336712" w:rsidRDefault="00FC0D45" w:rsidP="00FC0D45">
      <w:pPr>
        <w:tabs>
          <w:tab w:val="left" w:pos="0"/>
        </w:tabs>
        <w:autoSpaceDE w:val="0"/>
        <w:autoSpaceDN w:val="0"/>
        <w:adjustRightInd w:val="0"/>
        <w:ind w:left="360" w:right="-688"/>
        <w:jc w:val="both"/>
        <w:rPr>
          <w:rFonts w:ascii="Times New Roman" w:hAnsi="Times New Roman" w:cs="Times New Roman"/>
        </w:rPr>
      </w:pPr>
      <w:r w:rsidRPr="00336712">
        <w:rPr>
          <w:rFonts w:ascii="Times New Roman" w:hAnsi="Times New Roman" w:cs="Times New Roman"/>
        </w:rPr>
        <w:t>Signed:</w:t>
      </w:r>
      <w:r>
        <w:rPr>
          <w:rFonts w:ascii="Times New Roman" w:hAnsi="Times New Roman" w:cs="Times New Roman"/>
        </w:rPr>
        <w:t>________________________</w:t>
      </w:r>
      <w:r w:rsidRPr="00336712">
        <w:rPr>
          <w:rFonts w:ascii="Times New Roman" w:hAnsi="Times New Roman" w:cs="Times New Roman"/>
        </w:rPr>
        <w:tab/>
      </w:r>
      <w:r w:rsidRPr="00336712">
        <w:rPr>
          <w:rFonts w:ascii="Times New Roman" w:hAnsi="Times New Roman" w:cs="Times New Roman"/>
        </w:rPr>
        <w:tab/>
        <w:t xml:space="preserve">Signed: </w:t>
      </w:r>
      <w:r>
        <w:rPr>
          <w:rFonts w:ascii="Times New Roman" w:hAnsi="Times New Roman" w:cs="Times New Roman"/>
        </w:rPr>
        <w:t>_________________________</w:t>
      </w:r>
    </w:p>
    <w:p w14:paraId="36BF2602" w14:textId="77777777" w:rsidR="00FC0D45" w:rsidRDefault="00FC0D45" w:rsidP="00FC0D45">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5E21D8FE" w14:textId="09BB640C" w:rsidR="00FC0D45" w:rsidRPr="00511298" w:rsidRDefault="00FC0D45" w:rsidP="00FC0D45">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Pr>
          <w:rFonts w:ascii="Times New Roman" w:hAnsi="Times New Roman" w:cs="Times New Roman"/>
        </w:rPr>
        <w:t>: 17</w:t>
      </w:r>
      <w:r w:rsidRPr="008820B0">
        <w:rPr>
          <w:rFonts w:ascii="Times New Roman" w:hAnsi="Times New Roman" w:cs="Times New Roman"/>
          <w:vertAlign w:val="superscript"/>
        </w:rPr>
        <w:t>th</w:t>
      </w:r>
      <w:r>
        <w:rPr>
          <w:rFonts w:ascii="Times New Roman" w:hAnsi="Times New Roman" w:cs="Times New Roman"/>
        </w:rPr>
        <w:t xml:space="preserve"> June 2025</w:t>
      </w:r>
      <w:r>
        <w:rPr>
          <w:rFonts w:ascii="Times New Roman" w:hAnsi="Times New Roman" w:cs="Times New Roman"/>
        </w:rPr>
        <w:tab/>
      </w:r>
      <w:r>
        <w:rPr>
          <w:rFonts w:ascii="Times New Roman" w:hAnsi="Times New Roman" w:cs="Times New Roman"/>
        </w:rPr>
        <w:tab/>
      </w:r>
      <w:r w:rsidRPr="00552B89">
        <w:rPr>
          <w:rFonts w:ascii="Times New Roman" w:hAnsi="Times New Roman" w:cs="Times New Roman"/>
        </w:rPr>
        <w:tab/>
      </w:r>
      <w:r w:rsidRPr="00552B89">
        <w:rPr>
          <w:rFonts w:ascii="Times New Roman" w:hAnsi="Times New Roman" w:cs="Times New Roman"/>
        </w:rPr>
        <w:tab/>
        <w:t xml:space="preserve">Date:   </w:t>
      </w:r>
      <w:r>
        <w:rPr>
          <w:rFonts w:ascii="Times New Roman" w:hAnsi="Times New Roman" w:cs="Times New Roman"/>
        </w:rPr>
        <w:t>17</w:t>
      </w:r>
      <w:r w:rsidRPr="008820B0">
        <w:rPr>
          <w:rFonts w:ascii="Times New Roman" w:hAnsi="Times New Roman" w:cs="Times New Roman"/>
          <w:vertAlign w:val="superscript"/>
        </w:rPr>
        <w:t>th</w:t>
      </w:r>
      <w:r>
        <w:rPr>
          <w:rFonts w:ascii="Times New Roman" w:hAnsi="Times New Roman" w:cs="Times New Roman"/>
        </w:rPr>
        <w:t xml:space="preserve"> June 2025</w:t>
      </w:r>
    </w:p>
    <w:p w14:paraId="180367F6" w14:textId="74F9C585" w:rsidR="00FC0D45" w:rsidRPr="00F75F87" w:rsidRDefault="00FC0D45" w:rsidP="00FC0D45">
      <w:pPr>
        <w:pStyle w:val="Heading1"/>
        <w:jc w:val="center"/>
        <w:rPr>
          <w:rFonts w:ascii="Times" w:eastAsia="Times New Roman" w:hAnsi="Times"/>
          <w:b/>
          <w:color w:val="auto"/>
          <w:lang w:val="en-GB" w:eastAsia="en-GB"/>
        </w:rPr>
      </w:pPr>
      <w:r w:rsidRPr="00F75F87">
        <w:rPr>
          <w:rFonts w:ascii="Times" w:eastAsia="Times New Roman" w:hAnsi="Times"/>
          <w:b/>
          <w:color w:val="auto"/>
          <w:lang w:val="en-GB" w:eastAsia="en-GB"/>
        </w:rPr>
        <w:lastRenderedPageBreak/>
        <w:t>Child Safeguarding Risk Assessment</w:t>
      </w:r>
    </w:p>
    <w:p w14:paraId="55B7FFD0" w14:textId="77777777" w:rsidR="00FC0D45" w:rsidRPr="00F75F87" w:rsidRDefault="00FC0D45" w:rsidP="00FC0D45">
      <w:pPr>
        <w:pStyle w:val="Heading2"/>
        <w:rPr>
          <w:rFonts w:ascii="Times" w:eastAsia="Times New Roman" w:hAnsi="Times"/>
          <w:b/>
          <w:color w:val="auto"/>
          <w:lang w:val="en-GB" w:eastAsia="en-GB"/>
        </w:rPr>
      </w:pPr>
      <w:r w:rsidRPr="00F75F87">
        <w:rPr>
          <w:rFonts w:ascii="Times" w:eastAsia="Times New Roman" w:hAnsi="Times"/>
          <w:b/>
          <w:color w:val="auto"/>
          <w:lang w:val="en-GB" w:eastAsia="en-GB"/>
        </w:rPr>
        <w:t xml:space="preserve">Written Assessment of Risk of </w:t>
      </w:r>
      <w:r w:rsidRPr="00F75F87">
        <w:rPr>
          <w:rFonts w:ascii="Times" w:eastAsia="Times New Roman" w:hAnsi="Times"/>
          <w:b/>
          <w:caps/>
          <w:color w:val="auto"/>
          <w:lang w:val="en-GB" w:eastAsia="en-GB"/>
        </w:rPr>
        <w:t>Patrician Academy</w:t>
      </w:r>
      <w:r w:rsidRPr="00F75F87">
        <w:rPr>
          <w:rFonts w:ascii="Times" w:eastAsia="Times New Roman" w:hAnsi="Times"/>
          <w:b/>
          <w:color w:val="auto"/>
          <w:lang w:val="en-GB" w:eastAsia="en-GB"/>
        </w:rPr>
        <w:t>, Mallow, Co. Cork.</w:t>
      </w:r>
    </w:p>
    <w:p w14:paraId="0EDDB84A" w14:textId="77777777" w:rsidR="00FC0D45" w:rsidRPr="00F75F87" w:rsidRDefault="00FC0D45" w:rsidP="00FC0D45">
      <w:pPr>
        <w:spacing w:after="0" w:line="240" w:lineRule="auto"/>
        <w:rPr>
          <w:rFonts w:ascii="Times" w:hAnsi="Times" w:cs="Times New Roman"/>
        </w:rPr>
      </w:pPr>
      <w:r w:rsidRPr="00F75F87">
        <w:rPr>
          <w:rFonts w:ascii="Times" w:hAnsi="Times" w:cs="Times New Roman"/>
        </w:rPr>
        <w:t>In accordance with section 11 of the Children First Act 2015 and with the requirement of Chapter 8 of</w:t>
      </w:r>
      <w:r w:rsidRPr="00F75F87">
        <w:rPr>
          <w:rFonts w:ascii="Times" w:hAnsi="Times" w:cs="Times New Roman"/>
          <w:shd w:val="clear" w:color="auto" w:fill="D9D9D9" w:themeFill="background1" w:themeFillShade="D9"/>
        </w:rPr>
        <w:t xml:space="preserve"> </w:t>
      </w:r>
      <w:r w:rsidRPr="00F75F87">
        <w:rPr>
          <w:rFonts w:ascii="Times" w:hAnsi="Times" w:cs="Times New Roman"/>
        </w:rPr>
        <w:t xml:space="preserve">the </w:t>
      </w:r>
      <w:r w:rsidRPr="00F75F87">
        <w:rPr>
          <w:rFonts w:ascii="Times" w:hAnsi="Times" w:cs="Times New Roman"/>
          <w:i/>
        </w:rPr>
        <w:t>Child Protection Procedures for Primary and Post-Primary Schools 2017</w:t>
      </w:r>
      <w:r w:rsidRPr="00F75F87">
        <w:rPr>
          <w:rFonts w:ascii="Times" w:hAnsi="Times" w:cs="Times New Roman"/>
        </w:rPr>
        <w:t xml:space="preserve">, the following is the Written Risk Assessment of PATRICIAN ACADEMY, Mallow.     </w:t>
      </w:r>
    </w:p>
    <w:p w14:paraId="6AF3ADAC" w14:textId="77777777" w:rsidR="00FC0D45" w:rsidRPr="00F75F87" w:rsidRDefault="00FC0D45" w:rsidP="00FC0D45">
      <w:pPr>
        <w:spacing w:after="0" w:line="240" w:lineRule="auto"/>
        <w:rPr>
          <w:rFonts w:ascii="Times" w:hAnsi="Times" w:cs="Times New Roman"/>
        </w:rPr>
      </w:pPr>
    </w:p>
    <w:p w14:paraId="215A8191" w14:textId="77777777" w:rsidR="00FC0D45" w:rsidRPr="00F75F87" w:rsidRDefault="00FC0D45" w:rsidP="00FC0D45">
      <w:pPr>
        <w:pStyle w:val="ListParagraph"/>
        <w:numPr>
          <w:ilvl w:val="0"/>
          <w:numId w:val="4"/>
        </w:numPr>
        <w:spacing w:after="0" w:line="240" w:lineRule="auto"/>
        <w:rPr>
          <w:rFonts w:ascii="Times" w:hAnsi="Times" w:cs="Times New Roman"/>
          <w:b/>
        </w:rPr>
      </w:pPr>
      <w:r w:rsidRPr="00F75F87">
        <w:rPr>
          <w:rFonts w:ascii="Times" w:hAnsi="Times" w:cs="Times New Roman"/>
          <w:b/>
        </w:rPr>
        <w:t>List of school activities</w:t>
      </w:r>
    </w:p>
    <w:tbl>
      <w:tblPr>
        <w:tblStyle w:val="TableGrid"/>
        <w:tblW w:w="11199" w:type="dxa"/>
        <w:tblInd w:w="-998" w:type="dxa"/>
        <w:tblLook w:val="04A0" w:firstRow="1" w:lastRow="0" w:firstColumn="1" w:lastColumn="0" w:noHBand="0" w:noVBand="1"/>
      </w:tblPr>
      <w:tblGrid>
        <w:gridCol w:w="11199"/>
      </w:tblGrid>
      <w:tr w:rsidR="00FC0D45" w:rsidRPr="00F75F87" w14:paraId="2634AA8D" w14:textId="77777777" w:rsidTr="002A3F17">
        <w:trPr>
          <w:trHeight w:val="3506"/>
        </w:trPr>
        <w:tc>
          <w:tcPr>
            <w:tcW w:w="11199" w:type="dxa"/>
          </w:tcPr>
          <w:p w14:paraId="282968AD"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Daily arrival and dismissal of pupils</w:t>
            </w:r>
          </w:p>
          <w:p w14:paraId="57A175E2"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Recreation breaks for pupils</w:t>
            </w:r>
          </w:p>
          <w:p w14:paraId="6834526A"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Classroom teaching</w:t>
            </w:r>
          </w:p>
          <w:p w14:paraId="3A4A9B41"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One-to-one teaching</w:t>
            </w:r>
          </w:p>
          <w:p w14:paraId="5B32D1EC"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One-to-one counselling</w:t>
            </w:r>
          </w:p>
          <w:p w14:paraId="47AC253F"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Outdoor teaching activities</w:t>
            </w:r>
          </w:p>
          <w:p w14:paraId="321DCBE9"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Sporting Activities</w:t>
            </w:r>
          </w:p>
          <w:p w14:paraId="3C24844F"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School outings</w:t>
            </w:r>
          </w:p>
          <w:p w14:paraId="5FF49C4B"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School trips involving overnight stay</w:t>
            </w:r>
          </w:p>
          <w:p w14:paraId="461CE208"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School trips involving foreign travel</w:t>
            </w:r>
          </w:p>
          <w:p w14:paraId="5D181F40"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Use of toilet/changing/shower areas in school</w:t>
            </w:r>
          </w:p>
          <w:p w14:paraId="0173CBFF"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Annual Sports Day</w:t>
            </w:r>
          </w:p>
          <w:p w14:paraId="52659EC6"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 xml:space="preserve">Fundraising events involving pupils </w:t>
            </w:r>
          </w:p>
          <w:p w14:paraId="1F88E10F"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Use of off-site facilities for school activities</w:t>
            </w:r>
          </w:p>
          <w:p w14:paraId="612EB432"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School transport arrangements including use of bus escort</w:t>
            </w:r>
          </w:p>
          <w:p w14:paraId="57C3C166"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Care of children with special educational needs, including intimate care where needed</w:t>
            </w:r>
          </w:p>
          <w:p w14:paraId="0BDF3ABA"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Care of any vulnerable adult students, including intimate care where needed</w:t>
            </w:r>
          </w:p>
          <w:p w14:paraId="0DDCAECA"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Management of challenging behaviour amongst pupils, including appropriate use of restraint where required</w:t>
            </w:r>
          </w:p>
          <w:p w14:paraId="662A3E38"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Administration of Medicine</w:t>
            </w:r>
          </w:p>
          <w:p w14:paraId="7DA1C514"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Administration of First Aid</w:t>
            </w:r>
          </w:p>
          <w:p w14:paraId="42128F32"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Curricular provision in respect of SPHE, RSE, Stay Safe</w:t>
            </w:r>
          </w:p>
          <w:p w14:paraId="5D0C3F9D"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Prevention and dealing with bullying amongst pupils</w:t>
            </w:r>
          </w:p>
          <w:p w14:paraId="39F14AB1"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Training of school personnel in child protection matters</w:t>
            </w:r>
          </w:p>
          <w:p w14:paraId="78CB4E46"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Use of external personnel to supplement curriculum</w:t>
            </w:r>
          </w:p>
          <w:p w14:paraId="2A86DBCD"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Use of external personnel to support sports and other extra-curricular activities</w:t>
            </w:r>
          </w:p>
          <w:p w14:paraId="12AB116E" w14:textId="77777777" w:rsidR="00FC0D45" w:rsidRPr="00F75F87" w:rsidRDefault="00FC0D45" w:rsidP="00FC0D45">
            <w:pPr>
              <w:pStyle w:val="ListParagraph"/>
              <w:numPr>
                <w:ilvl w:val="0"/>
                <w:numId w:val="11"/>
              </w:numPr>
              <w:ind w:right="-188"/>
              <w:jc w:val="both"/>
              <w:rPr>
                <w:rFonts w:ascii="Times" w:hAnsi="Times" w:cs="Times New Roman"/>
              </w:rPr>
            </w:pPr>
            <w:r w:rsidRPr="00F75F87">
              <w:rPr>
                <w:rFonts w:ascii="Times" w:hAnsi="Times" w:cs="Times New Roman"/>
              </w:rPr>
              <w:t xml:space="preserve">Care of pupils with specific vulnerabilities / needs such as </w:t>
            </w:r>
          </w:p>
          <w:p w14:paraId="47C86727"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Pupils from ethnic minorities / migrants</w:t>
            </w:r>
          </w:p>
          <w:p w14:paraId="6E2A13DD"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Members of the Traveller Community</w:t>
            </w:r>
          </w:p>
          <w:p w14:paraId="5F48F72D"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Lesbian, Gay, Bisexual or Transgender (LGBT) children</w:t>
            </w:r>
          </w:p>
          <w:p w14:paraId="0D3F56C9"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Pupils perceived to be LBGT</w:t>
            </w:r>
          </w:p>
          <w:p w14:paraId="51F123E7"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Pupils of minority religious faiths</w:t>
            </w:r>
          </w:p>
          <w:p w14:paraId="2AFB2851"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Children in care</w:t>
            </w:r>
          </w:p>
          <w:p w14:paraId="00466546"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Children on CPNS</w:t>
            </w:r>
          </w:p>
          <w:p w14:paraId="27A7EA99"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Recruitment of school personnel including:</w:t>
            </w:r>
          </w:p>
          <w:p w14:paraId="6FDFC3F3"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Teachers/SNAs</w:t>
            </w:r>
          </w:p>
          <w:p w14:paraId="766D3DBB"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Caretaker/Secretary/Cleaners</w:t>
            </w:r>
          </w:p>
          <w:p w14:paraId="57E623E5"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Sport Coaches</w:t>
            </w:r>
          </w:p>
          <w:p w14:paraId="32FBF6DD"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External Tutors/Guest Speakers</w:t>
            </w:r>
          </w:p>
          <w:p w14:paraId="073A3AA1"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Volunteers/Parents in school activities</w:t>
            </w:r>
          </w:p>
          <w:p w14:paraId="5FE7EAC2"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Visitors/Contractors present in school during school hours</w:t>
            </w:r>
          </w:p>
          <w:p w14:paraId="5F25FE20"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Visitors/Contractors present during school activities</w:t>
            </w:r>
          </w:p>
          <w:p w14:paraId="4F92EFCF"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Participation by pupils in religious ceremonies / religious instruction external to the school</w:t>
            </w:r>
          </w:p>
          <w:p w14:paraId="5306BE67"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lastRenderedPageBreak/>
              <w:t xml:space="preserve">Use of Information and Communication Technology by pupils in school </w:t>
            </w:r>
          </w:p>
          <w:p w14:paraId="44C345F7"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 xml:space="preserve">Application of sanctions under the School’s Code of Behaviour including detention of pupils, confiscation of </w:t>
            </w:r>
          </w:p>
          <w:p w14:paraId="125FF8B0"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phones, etc.</w:t>
            </w:r>
          </w:p>
          <w:p w14:paraId="06D43741"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Students participating in work experience in school</w:t>
            </w:r>
          </w:p>
          <w:p w14:paraId="16587EC0"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Students from the school participating in work experience elsewhere.</w:t>
            </w:r>
          </w:p>
          <w:p w14:paraId="5C033FD3"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Student teachers undertaking training placement in school</w:t>
            </w:r>
          </w:p>
          <w:p w14:paraId="03B464B6"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Students participating in activities outside of school, i.e. Tidy Towns</w:t>
            </w:r>
          </w:p>
          <w:p w14:paraId="3A88528A"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Use of Video/Photography/other media to record school events</w:t>
            </w:r>
          </w:p>
          <w:p w14:paraId="1AD3495C"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After school use of school premises by other organisations</w:t>
            </w:r>
          </w:p>
          <w:p w14:paraId="36B1FE01"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 xml:space="preserve">Use of school premises by other organisations during school day </w:t>
            </w:r>
          </w:p>
          <w:p w14:paraId="656A2CF3"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Breakfast club</w:t>
            </w:r>
          </w:p>
          <w:p w14:paraId="354B5625" w14:textId="77777777" w:rsidR="00FC0D45" w:rsidRPr="00F75F87" w:rsidRDefault="00FC0D45" w:rsidP="00FC0D45">
            <w:pPr>
              <w:pStyle w:val="ListParagraph"/>
              <w:numPr>
                <w:ilvl w:val="0"/>
                <w:numId w:val="13"/>
              </w:numPr>
              <w:ind w:right="-188"/>
              <w:jc w:val="both"/>
              <w:rPr>
                <w:rFonts w:ascii="Times" w:hAnsi="Times" w:cs="Times New Roman"/>
              </w:rPr>
            </w:pPr>
            <w:r w:rsidRPr="00F75F87">
              <w:rPr>
                <w:rFonts w:ascii="Times" w:hAnsi="Times" w:cs="Times New Roman"/>
              </w:rPr>
              <w:t>Homework club / Evening Study</w:t>
            </w:r>
          </w:p>
        </w:tc>
      </w:tr>
    </w:tbl>
    <w:p w14:paraId="4D7FA648" w14:textId="77777777" w:rsidR="00FC0D45" w:rsidRPr="00F75F87" w:rsidRDefault="00FC0D45" w:rsidP="00FC0D45">
      <w:pPr>
        <w:spacing w:after="0"/>
        <w:ind w:right="-188"/>
        <w:jc w:val="both"/>
        <w:rPr>
          <w:rFonts w:ascii="Times" w:hAnsi="Times" w:cs="Times New Roman"/>
        </w:rPr>
      </w:pPr>
    </w:p>
    <w:p w14:paraId="351B07CD" w14:textId="77777777" w:rsidR="00FC0D45" w:rsidRPr="00F75F87" w:rsidRDefault="00FC0D45" w:rsidP="00FC0D45">
      <w:pPr>
        <w:pStyle w:val="ListParagraph"/>
        <w:numPr>
          <w:ilvl w:val="0"/>
          <w:numId w:val="4"/>
        </w:numPr>
        <w:spacing w:after="0" w:line="240" w:lineRule="auto"/>
        <w:rPr>
          <w:rFonts w:ascii="Times" w:hAnsi="Times" w:cs="Times New Roman"/>
          <w:b/>
        </w:rPr>
      </w:pPr>
      <w:r w:rsidRPr="00F75F87">
        <w:rPr>
          <w:rFonts w:ascii="Times" w:hAnsi="Times" w:cs="Times New Roman"/>
          <w:b/>
        </w:rPr>
        <w:t xml:space="preserve">The school has identified the following risk of harm in respect of its activities </w:t>
      </w:r>
    </w:p>
    <w:tbl>
      <w:tblPr>
        <w:tblStyle w:val="TableGrid"/>
        <w:tblW w:w="11061" w:type="dxa"/>
        <w:tblInd w:w="-860" w:type="dxa"/>
        <w:tblLook w:val="04A0" w:firstRow="1" w:lastRow="0" w:firstColumn="1" w:lastColumn="0" w:noHBand="0" w:noVBand="1"/>
      </w:tblPr>
      <w:tblGrid>
        <w:gridCol w:w="11061"/>
      </w:tblGrid>
      <w:tr w:rsidR="00FC0D45" w:rsidRPr="00F75F87" w14:paraId="7F26EF79" w14:textId="77777777" w:rsidTr="002A3F17">
        <w:trPr>
          <w:trHeight w:val="6526"/>
        </w:trPr>
        <w:tc>
          <w:tcPr>
            <w:tcW w:w="11061" w:type="dxa"/>
          </w:tcPr>
          <w:p w14:paraId="69070FAC" w14:textId="77777777" w:rsidR="00FC0D45" w:rsidRPr="00F75F87" w:rsidRDefault="00FC0D45" w:rsidP="002A3F17">
            <w:pPr>
              <w:ind w:right="-188"/>
              <w:jc w:val="both"/>
              <w:rPr>
                <w:rFonts w:ascii="Times" w:hAnsi="Times" w:cs="Times New Roman"/>
              </w:rPr>
            </w:pPr>
          </w:p>
          <w:p w14:paraId="4EF12F45" w14:textId="77777777" w:rsidR="00FC0D45" w:rsidRPr="00F75F87" w:rsidRDefault="00FC0D45" w:rsidP="002A3F17">
            <w:pPr>
              <w:ind w:right="-188"/>
              <w:jc w:val="both"/>
              <w:rPr>
                <w:rFonts w:ascii="Times" w:hAnsi="Times" w:cs="Times New Roman"/>
              </w:rPr>
            </w:pPr>
          </w:p>
          <w:p w14:paraId="15AF5897"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not being recognised by personnel</w:t>
            </w:r>
          </w:p>
          <w:p w14:paraId="02E64943"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not being reported properly and promptly by school personnel</w:t>
            </w:r>
          </w:p>
          <w:p w14:paraId="57954FDA"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child being harmed in the school by a member of school personnel</w:t>
            </w:r>
          </w:p>
          <w:p w14:paraId="1625471A"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child being harmed in the school by another child</w:t>
            </w:r>
          </w:p>
          <w:p w14:paraId="2F255FF4"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child being harmed in the school by a volunteer or visitor to the school</w:t>
            </w:r>
          </w:p>
          <w:p w14:paraId="47DECD43"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 xml:space="preserve">Risk of child being harmed by a member of school personnel, a member of staff of another organisation or other </w:t>
            </w:r>
          </w:p>
          <w:p w14:paraId="497550F7"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person while child participating in out of school activities, e.g. school trip, swimming lessons</w:t>
            </w:r>
          </w:p>
          <w:p w14:paraId="34AFF477"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due to bullying of a child</w:t>
            </w:r>
          </w:p>
          <w:p w14:paraId="5D423FD0"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due to inadequate supervision of children in school</w:t>
            </w:r>
          </w:p>
          <w:p w14:paraId="5196EC72"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due to inadequate supervision of children while attending out of school activities</w:t>
            </w:r>
          </w:p>
          <w:p w14:paraId="25F9C21C"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due to inappropriate relationship/communications between child and another child or adult</w:t>
            </w:r>
          </w:p>
          <w:p w14:paraId="799866D6"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 xml:space="preserve">Risk of harm due to children inappropriately accessing / using computers, social media, phones and other </w:t>
            </w:r>
          </w:p>
          <w:p w14:paraId="66AE288F"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devices while at school</w:t>
            </w:r>
          </w:p>
          <w:p w14:paraId="4256E9DD"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to children with SEN who have particular vulnerabilities</w:t>
            </w:r>
          </w:p>
          <w:p w14:paraId="1B569D0D"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to child while a child is receiving intimate care</w:t>
            </w:r>
          </w:p>
          <w:p w14:paraId="64D3C66D"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due to inadequate Code of Behaviour</w:t>
            </w:r>
          </w:p>
          <w:p w14:paraId="2B70211C"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Risk of harm in one-to-one teaching, counselling, coaching situation</w:t>
            </w:r>
          </w:p>
          <w:p w14:paraId="07B2FD07"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 xml:space="preserve">Risk of harm caused by a member of school personnel communicating with pupils in an inappropriate manner </w:t>
            </w:r>
          </w:p>
          <w:p w14:paraId="78A19E73"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via social media, texting, digital device or other manner</w:t>
            </w:r>
          </w:p>
          <w:p w14:paraId="6B48A8B9" w14:textId="77777777" w:rsidR="00FC0D45" w:rsidRPr="00F75F87" w:rsidRDefault="00FC0D45" w:rsidP="00FC0D45">
            <w:pPr>
              <w:pStyle w:val="ListParagraph"/>
              <w:numPr>
                <w:ilvl w:val="0"/>
                <w:numId w:val="14"/>
              </w:numPr>
              <w:ind w:right="-188"/>
              <w:jc w:val="both"/>
              <w:rPr>
                <w:rFonts w:ascii="Times" w:hAnsi="Times" w:cs="Times New Roman"/>
              </w:rPr>
            </w:pPr>
            <w:r w:rsidRPr="00F75F87">
              <w:rPr>
                <w:rFonts w:ascii="Times" w:hAnsi="Times" w:cs="Times New Roman"/>
              </w:rPr>
              <w:t xml:space="preserve">Risk of harm caused by member of school personnel accessing/circulating inappropriate material via social </w:t>
            </w:r>
          </w:p>
          <w:p w14:paraId="5D7DA04A"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media, texting, digital device or other manner.</w:t>
            </w:r>
          </w:p>
          <w:p w14:paraId="377B240E" w14:textId="77777777" w:rsidR="00FC0D45" w:rsidRPr="00F75F87" w:rsidRDefault="00FC0D45" w:rsidP="002A3F17">
            <w:pPr>
              <w:ind w:right="-188"/>
              <w:jc w:val="both"/>
              <w:rPr>
                <w:rFonts w:ascii="Times" w:hAnsi="Times" w:cs="Times New Roman"/>
              </w:rPr>
            </w:pPr>
          </w:p>
          <w:p w14:paraId="0A22F984" w14:textId="77777777" w:rsidR="00FC0D45" w:rsidRPr="00F75F87" w:rsidRDefault="00FC0D45" w:rsidP="002A3F17">
            <w:pPr>
              <w:ind w:right="-188"/>
              <w:jc w:val="both"/>
              <w:rPr>
                <w:rFonts w:ascii="Times" w:hAnsi="Times" w:cs="Times New Roman"/>
              </w:rPr>
            </w:pPr>
          </w:p>
          <w:p w14:paraId="7ACAFAEA" w14:textId="77777777" w:rsidR="00FC0D45" w:rsidRPr="00F75F87" w:rsidRDefault="00FC0D45" w:rsidP="002A3F17">
            <w:pPr>
              <w:ind w:right="-188"/>
              <w:jc w:val="both"/>
              <w:rPr>
                <w:rFonts w:ascii="Times" w:hAnsi="Times" w:cs="Times New Roman"/>
              </w:rPr>
            </w:pPr>
          </w:p>
          <w:p w14:paraId="5808EB87" w14:textId="77777777" w:rsidR="00FC0D45" w:rsidRPr="00F75F87" w:rsidRDefault="00FC0D45" w:rsidP="002A3F17">
            <w:pPr>
              <w:ind w:right="-188"/>
              <w:jc w:val="both"/>
              <w:rPr>
                <w:rFonts w:ascii="Times" w:hAnsi="Times" w:cs="Times New Roman"/>
              </w:rPr>
            </w:pPr>
          </w:p>
          <w:p w14:paraId="69407215" w14:textId="77777777" w:rsidR="00FC0D45" w:rsidRPr="00F75F87" w:rsidRDefault="00FC0D45" w:rsidP="002A3F17">
            <w:pPr>
              <w:ind w:right="-188"/>
              <w:jc w:val="both"/>
              <w:rPr>
                <w:rFonts w:ascii="Times" w:hAnsi="Times" w:cs="Times New Roman"/>
              </w:rPr>
            </w:pPr>
          </w:p>
          <w:p w14:paraId="686579E0" w14:textId="77777777" w:rsidR="00FC0D45" w:rsidRPr="00F75F87" w:rsidRDefault="00FC0D45" w:rsidP="002A3F17">
            <w:pPr>
              <w:ind w:right="-188"/>
              <w:jc w:val="both"/>
              <w:rPr>
                <w:rFonts w:ascii="Times" w:hAnsi="Times" w:cs="Times New Roman"/>
              </w:rPr>
            </w:pPr>
          </w:p>
          <w:p w14:paraId="180175F2" w14:textId="77777777" w:rsidR="00FC0D45" w:rsidRPr="00F75F87" w:rsidRDefault="00FC0D45" w:rsidP="002A3F17">
            <w:pPr>
              <w:ind w:right="-188"/>
              <w:jc w:val="both"/>
              <w:rPr>
                <w:rFonts w:ascii="Times" w:hAnsi="Times" w:cs="Times New Roman"/>
              </w:rPr>
            </w:pPr>
          </w:p>
          <w:p w14:paraId="0B168A27" w14:textId="77777777" w:rsidR="00FC0D45" w:rsidRPr="00F75F87" w:rsidRDefault="00FC0D45" w:rsidP="002A3F17">
            <w:pPr>
              <w:ind w:right="-188"/>
              <w:jc w:val="both"/>
              <w:rPr>
                <w:rFonts w:ascii="Times" w:hAnsi="Times" w:cs="Times New Roman"/>
              </w:rPr>
            </w:pPr>
          </w:p>
          <w:p w14:paraId="7ABEA759" w14:textId="77777777" w:rsidR="00FC0D45" w:rsidRPr="00F75F87" w:rsidRDefault="00FC0D45" w:rsidP="002A3F17">
            <w:pPr>
              <w:ind w:right="-188"/>
              <w:jc w:val="both"/>
              <w:rPr>
                <w:rFonts w:ascii="Times" w:hAnsi="Times" w:cs="Times New Roman"/>
              </w:rPr>
            </w:pPr>
          </w:p>
        </w:tc>
      </w:tr>
    </w:tbl>
    <w:p w14:paraId="13BDF5C3" w14:textId="77777777" w:rsidR="00FC0D45" w:rsidRPr="00F75F87" w:rsidRDefault="00FC0D45" w:rsidP="00FC0D45">
      <w:pPr>
        <w:spacing w:after="0" w:line="240" w:lineRule="auto"/>
        <w:ind w:left="360"/>
        <w:rPr>
          <w:rFonts w:ascii="Times" w:hAnsi="Times" w:cs="Times New Roman"/>
          <w:b/>
        </w:rPr>
      </w:pPr>
    </w:p>
    <w:p w14:paraId="7989F69A" w14:textId="77777777" w:rsidR="00FC0D45" w:rsidRPr="00F75F87" w:rsidRDefault="00FC0D45" w:rsidP="00FC0D45">
      <w:pPr>
        <w:spacing w:after="0" w:line="240" w:lineRule="auto"/>
        <w:ind w:left="360"/>
        <w:rPr>
          <w:rFonts w:ascii="Times" w:hAnsi="Times" w:cs="Times New Roman"/>
          <w:b/>
        </w:rPr>
      </w:pPr>
    </w:p>
    <w:p w14:paraId="3CC67E10" w14:textId="77777777" w:rsidR="00FC0D45" w:rsidRPr="00F75F87" w:rsidRDefault="00FC0D45" w:rsidP="00FC0D45">
      <w:pPr>
        <w:spacing w:after="0" w:line="240" w:lineRule="auto"/>
        <w:ind w:left="360"/>
        <w:rPr>
          <w:rFonts w:ascii="Times" w:hAnsi="Times" w:cs="Times New Roman"/>
          <w:b/>
        </w:rPr>
      </w:pPr>
    </w:p>
    <w:p w14:paraId="25DEF911" w14:textId="77777777" w:rsidR="00FC0D45" w:rsidRPr="00F75F87" w:rsidRDefault="00FC0D45" w:rsidP="00FC0D45">
      <w:pPr>
        <w:spacing w:after="0" w:line="240" w:lineRule="auto"/>
        <w:ind w:left="360"/>
        <w:rPr>
          <w:rFonts w:ascii="Times" w:hAnsi="Times" w:cs="Times New Roman"/>
          <w:b/>
        </w:rPr>
      </w:pPr>
    </w:p>
    <w:p w14:paraId="7605BF10" w14:textId="77777777" w:rsidR="00FC0D45" w:rsidRPr="00F75F87" w:rsidRDefault="00FC0D45" w:rsidP="00FC0D45">
      <w:pPr>
        <w:spacing w:after="0" w:line="240" w:lineRule="auto"/>
        <w:ind w:left="360"/>
        <w:rPr>
          <w:rFonts w:ascii="Times" w:hAnsi="Times" w:cs="Times New Roman"/>
          <w:b/>
        </w:rPr>
      </w:pPr>
    </w:p>
    <w:p w14:paraId="557FCA5D" w14:textId="77777777" w:rsidR="00FC0D45" w:rsidRPr="00F75F87" w:rsidRDefault="00FC0D45" w:rsidP="00FC0D45">
      <w:pPr>
        <w:spacing w:after="0" w:line="240" w:lineRule="auto"/>
        <w:ind w:left="360"/>
        <w:rPr>
          <w:rFonts w:ascii="Times" w:hAnsi="Times" w:cs="Times New Roman"/>
          <w:b/>
        </w:rPr>
      </w:pPr>
    </w:p>
    <w:p w14:paraId="22832DE0" w14:textId="77777777" w:rsidR="00FC0D45" w:rsidRPr="00F75F87" w:rsidRDefault="00FC0D45" w:rsidP="00FC0D45">
      <w:pPr>
        <w:pStyle w:val="ListParagraph"/>
        <w:numPr>
          <w:ilvl w:val="0"/>
          <w:numId w:val="4"/>
        </w:numPr>
        <w:spacing w:after="0" w:line="240" w:lineRule="auto"/>
        <w:rPr>
          <w:rFonts w:ascii="Times" w:hAnsi="Times" w:cs="Times New Roman"/>
          <w:b/>
        </w:rPr>
      </w:pPr>
      <w:r w:rsidRPr="00F75F87">
        <w:rPr>
          <w:rFonts w:ascii="Times" w:hAnsi="Times" w:cs="Times New Roman"/>
          <w:b/>
        </w:rPr>
        <w:t>The school has the following procedures in place to address the risks of harm identified in this assessment</w:t>
      </w:r>
    </w:p>
    <w:p w14:paraId="1D83A6EB" w14:textId="77777777" w:rsidR="00FC0D45" w:rsidRPr="00F75F87" w:rsidRDefault="00FC0D45" w:rsidP="00FC0D45">
      <w:pPr>
        <w:pStyle w:val="ListParagraph"/>
        <w:spacing w:after="0" w:line="240" w:lineRule="auto"/>
        <w:rPr>
          <w:rFonts w:ascii="Times" w:hAnsi="Times" w:cs="Times New Roman"/>
          <w:b/>
        </w:rPr>
      </w:pPr>
    </w:p>
    <w:tbl>
      <w:tblPr>
        <w:tblStyle w:val="TableGrid"/>
        <w:tblW w:w="10774" w:type="dxa"/>
        <w:tblInd w:w="-856" w:type="dxa"/>
        <w:tblLook w:val="04A0" w:firstRow="1" w:lastRow="0" w:firstColumn="1" w:lastColumn="0" w:noHBand="0" w:noVBand="1"/>
      </w:tblPr>
      <w:tblGrid>
        <w:gridCol w:w="10774"/>
      </w:tblGrid>
      <w:tr w:rsidR="00FC0D45" w:rsidRPr="00F75F87" w14:paraId="5003A057" w14:textId="77777777" w:rsidTr="002A3F17">
        <w:trPr>
          <w:trHeight w:val="12011"/>
        </w:trPr>
        <w:tc>
          <w:tcPr>
            <w:tcW w:w="10774" w:type="dxa"/>
          </w:tcPr>
          <w:p w14:paraId="5EA75638"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br/>
              <w:t xml:space="preserve">All school personnel are provided with a copy of the school’s </w:t>
            </w:r>
            <w:r w:rsidRPr="00F75F87">
              <w:rPr>
                <w:rFonts w:ascii="Times" w:hAnsi="Times" w:cs="Times New Roman"/>
                <w:i/>
              </w:rPr>
              <w:t>Child Safeguarding Statement</w:t>
            </w:r>
          </w:p>
          <w:p w14:paraId="54A37BCF"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w:t>
            </w:r>
            <w:r w:rsidRPr="00F75F87">
              <w:rPr>
                <w:rFonts w:ascii="Times" w:hAnsi="Times" w:cs="Times New Roman"/>
                <w:i/>
              </w:rPr>
              <w:t>Child Protection Procedures for Primary and Post-Primary Schools 2017</w:t>
            </w:r>
            <w:r w:rsidRPr="00F75F87">
              <w:rPr>
                <w:rFonts w:ascii="Times" w:hAnsi="Times" w:cs="Times New Roman"/>
              </w:rPr>
              <w:t xml:space="preserve"> are made available to </w:t>
            </w:r>
          </w:p>
          <w:p w14:paraId="1ED18965"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school personnel</w:t>
            </w:r>
          </w:p>
          <w:p w14:paraId="6790AF52" w14:textId="77777777" w:rsidR="00FC0D45" w:rsidRPr="00F75F87" w:rsidRDefault="00FC0D45" w:rsidP="00FC0D45">
            <w:pPr>
              <w:pStyle w:val="ListParagraph"/>
              <w:numPr>
                <w:ilvl w:val="0"/>
                <w:numId w:val="15"/>
              </w:numPr>
              <w:ind w:right="-188"/>
              <w:jc w:val="both"/>
              <w:rPr>
                <w:rFonts w:ascii="Times" w:hAnsi="Times" w:cs="Times New Roman"/>
                <w:i/>
              </w:rPr>
            </w:pPr>
            <w:r w:rsidRPr="00F75F87">
              <w:rPr>
                <w:rFonts w:ascii="Times" w:hAnsi="Times" w:cs="Times New Roman"/>
              </w:rPr>
              <w:t xml:space="preserve">School personnel are required to adhere to the </w:t>
            </w:r>
            <w:r w:rsidRPr="00F75F87">
              <w:rPr>
                <w:rFonts w:ascii="Times" w:hAnsi="Times" w:cs="Times New Roman"/>
                <w:i/>
              </w:rPr>
              <w:t xml:space="preserve">Child Protection Procedures for Primary and Post-Primary </w:t>
            </w:r>
          </w:p>
          <w:p w14:paraId="34A2CF81"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i/>
              </w:rPr>
              <w:t xml:space="preserve">Schools 2017 </w:t>
            </w:r>
            <w:r w:rsidRPr="00F75F87">
              <w:rPr>
                <w:rFonts w:ascii="Times" w:hAnsi="Times" w:cs="Times New Roman"/>
              </w:rPr>
              <w:t xml:space="preserve">and all registered staff are required to adhere to the </w:t>
            </w:r>
            <w:r w:rsidRPr="00F75F87">
              <w:rPr>
                <w:rFonts w:ascii="Times" w:hAnsi="Times" w:cs="Times New Roman"/>
                <w:i/>
              </w:rPr>
              <w:t>Children First Act 2015</w:t>
            </w:r>
          </w:p>
          <w:p w14:paraId="64FF6539"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implements in full the SPHE curriculum</w:t>
            </w:r>
          </w:p>
          <w:p w14:paraId="34DB21FC"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implements in full the Wellbeing Programme at Junior Cycle</w:t>
            </w:r>
          </w:p>
          <w:p w14:paraId="55B39810"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school has an Anti-Bullying Policy which fully adheres to the requirements of the Department’s </w:t>
            </w:r>
          </w:p>
          <w:p w14:paraId="65DD7DA5" w14:textId="77777777" w:rsidR="00FC0D45" w:rsidRPr="00F75F87" w:rsidRDefault="00FC0D45" w:rsidP="002A3F17">
            <w:pPr>
              <w:pStyle w:val="ListParagraph"/>
              <w:ind w:right="-188"/>
              <w:jc w:val="both"/>
              <w:rPr>
                <w:rFonts w:ascii="Times" w:hAnsi="Times" w:cs="Times New Roman"/>
                <w:i/>
              </w:rPr>
            </w:pPr>
            <w:r w:rsidRPr="00F75F87">
              <w:rPr>
                <w:rFonts w:ascii="Times" w:hAnsi="Times" w:cs="Times New Roman"/>
                <w:i/>
              </w:rPr>
              <w:t>Anti-Bullying Procedures for Primary and Post-Primary Schools</w:t>
            </w:r>
          </w:p>
          <w:p w14:paraId="7D2A08FE"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school has a yard/playground supervision policy to ensure appropriate supervision of children during </w:t>
            </w:r>
          </w:p>
          <w:p w14:paraId="50A7E13F"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assembly, dismissal and breaks and in respect of specific areas such as toilets, changing rooms, etc.</w:t>
            </w:r>
          </w:p>
          <w:p w14:paraId="53791A28"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policy and clear procedures in respect of school outings.</w:t>
            </w:r>
          </w:p>
          <w:p w14:paraId="67ED5C6D"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a Health &amp; Safety Policy</w:t>
            </w:r>
          </w:p>
          <w:p w14:paraId="17FFB105"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school adheres to the requirements of the Garda Vetting Legislation and relevant DES circulars in relation </w:t>
            </w:r>
          </w:p>
          <w:p w14:paraId="4736C41D"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to recruitment and Garda Vetting</w:t>
            </w:r>
          </w:p>
          <w:p w14:paraId="1B0E6853"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a Code of Conduct for school personnel (teaching and non-teaching staff)</w:t>
            </w:r>
          </w:p>
          <w:p w14:paraId="12C4FF30"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complies with the agreed disciplinary procedures for teaching staff</w:t>
            </w:r>
          </w:p>
          <w:p w14:paraId="2A7E8F68"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a Special Educational Needs Policy</w:t>
            </w:r>
          </w:p>
          <w:p w14:paraId="545060BF"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an Intimate Care Policy/Plan in respect of students who require such care</w:t>
            </w:r>
          </w:p>
          <w:p w14:paraId="2A9C62AB"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policy and procedures for the administration of medication to pupils</w:t>
            </w:r>
          </w:p>
          <w:p w14:paraId="4C820772"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w:t>
            </w:r>
          </w:p>
          <w:p w14:paraId="33648BA3"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Has provided each member of School staff with a copy of the school’s Child Safeguarding Statement</w:t>
            </w:r>
          </w:p>
          <w:p w14:paraId="334DC348"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 xml:space="preserve">Ensures all new staff are provided with a copy of the school’s Child Safeguarding Statement </w:t>
            </w:r>
          </w:p>
          <w:p w14:paraId="49497D8B"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Encourages staff to avail of relevant training</w:t>
            </w:r>
          </w:p>
          <w:p w14:paraId="236215EA"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Encourages board of management members to avail of relevant training</w:t>
            </w:r>
          </w:p>
          <w:p w14:paraId="04EF7260" w14:textId="77777777" w:rsidR="00FC0D45" w:rsidRPr="00F75F87" w:rsidRDefault="00FC0D45" w:rsidP="00FC0D45">
            <w:pPr>
              <w:pStyle w:val="ListParagraph"/>
              <w:numPr>
                <w:ilvl w:val="0"/>
                <w:numId w:val="12"/>
              </w:numPr>
              <w:ind w:right="-188"/>
              <w:jc w:val="both"/>
              <w:rPr>
                <w:rFonts w:ascii="Times" w:hAnsi="Times" w:cs="Times New Roman"/>
              </w:rPr>
            </w:pPr>
            <w:r w:rsidRPr="00F75F87">
              <w:rPr>
                <w:rFonts w:ascii="Times" w:hAnsi="Times" w:cs="Times New Roman"/>
              </w:rPr>
              <w:t>Maintains records of all staff and board member training</w:t>
            </w:r>
          </w:p>
          <w:p w14:paraId="71038179"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policy and procedures for the administration of First Aid</w:t>
            </w:r>
          </w:p>
          <w:p w14:paraId="2E8AEC6E"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Code of Behaviour for pupils</w:t>
            </w:r>
          </w:p>
          <w:p w14:paraId="229CF9FA"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school has in place an ICT Policy in respect of usage of CT by pupils </w:t>
            </w:r>
          </w:p>
          <w:p w14:paraId="7B2EA044"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Mobile Phone Policy in respect of usage of mobile phones by pupils</w:t>
            </w:r>
          </w:p>
          <w:p w14:paraId="46C7569A"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Critical Incident Management Plan</w:t>
            </w:r>
          </w:p>
          <w:p w14:paraId="68521C32"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Home School Liaison Policy and related procedures</w:t>
            </w:r>
          </w:p>
          <w:p w14:paraId="3110AA98"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school has in place a policy and procedures for the use of external persons to supplement delivery of </w:t>
            </w:r>
          </w:p>
          <w:p w14:paraId="676D496E"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the curriculum</w:t>
            </w:r>
          </w:p>
          <w:p w14:paraId="66A6F459"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policy and procedures for the use of external sports coaches</w:t>
            </w:r>
          </w:p>
          <w:p w14:paraId="2DF8F00C"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policy and clear procedures for one-to-one teaching activities</w:t>
            </w:r>
          </w:p>
          <w:p w14:paraId="421DBD8C"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policy and procedures for one-to-one counselling</w:t>
            </w:r>
          </w:p>
          <w:p w14:paraId="09FD7EC0"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The school has in place a policy and procedures in respect of student teacher placements</w:t>
            </w:r>
          </w:p>
          <w:p w14:paraId="5CF44BE3"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school has in place a policy and procedures in respect of students undertaking work experience in the </w:t>
            </w:r>
          </w:p>
          <w:p w14:paraId="23102FE3"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school</w:t>
            </w:r>
          </w:p>
          <w:p w14:paraId="3F09EAEF" w14:textId="77777777" w:rsidR="00FC0D45" w:rsidRPr="00F75F87" w:rsidRDefault="00FC0D45" w:rsidP="00FC0D45">
            <w:pPr>
              <w:pStyle w:val="ListParagraph"/>
              <w:numPr>
                <w:ilvl w:val="0"/>
                <w:numId w:val="15"/>
              </w:numPr>
              <w:ind w:right="-188"/>
              <w:jc w:val="both"/>
              <w:rPr>
                <w:rFonts w:ascii="Times" w:hAnsi="Times" w:cs="Times New Roman"/>
              </w:rPr>
            </w:pPr>
            <w:r w:rsidRPr="00F75F87">
              <w:rPr>
                <w:rFonts w:ascii="Times" w:hAnsi="Times" w:cs="Times New Roman"/>
              </w:rPr>
              <w:t xml:space="preserve">The school has in place a policy and procedures in respect of pupils of the school undertaking work experience </w:t>
            </w:r>
          </w:p>
          <w:p w14:paraId="7A86B9FF" w14:textId="77777777" w:rsidR="00FC0D45" w:rsidRPr="00F75F87" w:rsidRDefault="00FC0D45" w:rsidP="002A3F17">
            <w:pPr>
              <w:pStyle w:val="ListParagraph"/>
              <w:ind w:right="-188"/>
              <w:jc w:val="both"/>
              <w:rPr>
                <w:rFonts w:ascii="Times" w:hAnsi="Times" w:cs="Times New Roman"/>
              </w:rPr>
            </w:pPr>
            <w:r w:rsidRPr="00F75F87">
              <w:rPr>
                <w:rFonts w:ascii="Times" w:hAnsi="Times" w:cs="Times New Roman"/>
              </w:rPr>
              <w:t>in external organisations</w:t>
            </w:r>
          </w:p>
          <w:p w14:paraId="1D9A7069" w14:textId="77777777" w:rsidR="00FC0D45" w:rsidRPr="00F75F87" w:rsidRDefault="00FC0D45" w:rsidP="002A3F17">
            <w:pPr>
              <w:ind w:right="-188"/>
              <w:jc w:val="both"/>
              <w:rPr>
                <w:rFonts w:ascii="Times" w:hAnsi="Times" w:cs="Times New Roman"/>
              </w:rPr>
            </w:pPr>
          </w:p>
          <w:p w14:paraId="48D740E3" w14:textId="77777777" w:rsidR="00FC0D45" w:rsidRPr="00F75F87" w:rsidRDefault="00FC0D45" w:rsidP="002A3F17">
            <w:pPr>
              <w:ind w:right="-188"/>
              <w:jc w:val="both"/>
              <w:rPr>
                <w:rFonts w:ascii="Times" w:hAnsi="Times" w:cs="Times New Roman"/>
              </w:rPr>
            </w:pPr>
          </w:p>
          <w:p w14:paraId="04E12F04" w14:textId="77777777" w:rsidR="00FC0D45" w:rsidRPr="00F75F87" w:rsidRDefault="00FC0D45" w:rsidP="002A3F17">
            <w:pPr>
              <w:ind w:right="-188"/>
              <w:jc w:val="both"/>
              <w:rPr>
                <w:rFonts w:ascii="Times" w:hAnsi="Times" w:cs="Times New Roman"/>
              </w:rPr>
            </w:pPr>
          </w:p>
          <w:p w14:paraId="4DD56B2B" w14:textId="77777777" w:rsidR="00FC0D45" w:rsidRPr="00F75F87" w:rsidRDefault="00FC0D45" w:rsidP="002A3F17">
            <w:pPr>
              <w:ind w:right="-188"/>
              <w:jc w:val="both"/>
              <w:rPr>
                <w:rFonts w:ascii="Times" w:hAnsi="Times" w:cs="Times New Roman"/>
              </w:rPr>
            </w:pPr>
          </w:p>
          <w:p w14:paraId="0F7D2BBD" w14:textId="77777777" w:rsidR="00FC0D45" w:rsidRPr="00F75F87" w:rsidRDefault="00FC0D45" w:rsidP="002A3F17">
            <w:pPr>
              <w:ind w:right="-188"/>
              <w:jc w:val="both"/>
              <w:rPr>
                <w:rFonts w:ascii="Times" w:hAnsi="Times" w:cs="Times New Roman"/>
              </w:rPr>
            </w:pPr>
          </w:p>
        </w:tc>
      </w:tr>
    </w:tbl>
    <w:p w14:paraId="00EC00C3" w14:textId="1381DCDC" w:rsidR="000F2AFD" w:rsidRPr="00FC0D45" w:rsidRDefault="000F2AFD" w:rsidP="00FC0D45"/>
    <w:sectPr w:rsidR="000F2AFD" w:rsidRPr="00FC0D45" w:rsidSect="00FC0D4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262F" w14:textId="77777777" w:rsidR="00BA1B79" w:rsidRDefault="00BA1B79">
      <w:pPr>
        <w:spacing w:after="0" w:line="240" w:lineRule="auto"/>
      </w:pPr>
      <w:r>
        <w:separator/>
      </w:r>
    </w:p>
  </w:endnote>
  <w:endnote w:type="continuationSeparator" w:id="0">
    <w:p w14:paraId="65323DF7" w14:textId="77777777" w:rsidR="00BA1B79" w:rsidRDefault="00BA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183"/>
      <w:docPartObj>
        <w:docPartGallery w:val="Page Numbers (Bottom of Page)"/>
        <w:docPartUnique/>
      </w:docPartObj>
    </w:sdtPr>
    <w:sdtEndPr>
      <w:rPr>
        <w:noProof/>
      </w:rPr>
    </w:sdtEndPr>
    <w:sdtContent>
      <w:p w14:paraId="5497F18D" w14:textId="77777777" w:rsidR="00FC0D45" w:rsidRDefault="00FC0D45">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41AA13C" w14:textId="77777777" w:rsidR="00FC0D45" w:rsidRDefault="00FC0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F10B" w14:textId="77777777" w:rsidR="00BA1B79" w:rsidRDefault="00BA1B79">
      <w:pPr>
        <w:spacing w:after="0" w:line="240" w:lineRule="auto"/>
      </w:pPr>
      <w:r>
        <w:separator/>
      </w:r>
    </w:p>
  </w:footnote>
  <w:footnote w:type="continuationSeparator" w:id="0">
    <w:p w14:paraId="5C75C400" w14:textId="77777777" w:rsidR="00BA1B79" w:rsidRDefault="00BA1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33275A"/>
    <w:multiLevelType w:val="hybridMultilevel"/>
    <w:tmpl w:val="E6FE34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215F6C"/>
    <w:multiLevelType w:val="hybridMultilevel"/>
    <w:tmpl w:val="D8D05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AE385B"/>
    <w:multiLevelType w:val="hybridMultilevel"/>
    <w:tmpl w:val="6BE486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6AE51B3F"/>
    <w:multiLevelType w:val="hybridMultilevel"/>
    <w:tmpl w:val="E37A5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5C64B0"/>
    <w:multiLevelType w:val="hybridMultilevel"/>
    <w:tmpl w:val="04F0D71E"/>
    <w:lvl w:ilvl="0" w:tplc="5B2046BC">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611890402">
    <w:abstractNumId w:val="11"/>
  </w:num>
  <w:num w:numId="2" w16cid:durableId="426771666">
    <w:abstractNumId w:val="2"/>
  </w:num>
  <w:num w:numId="3" w16cid:durableId="82461116">
    <w:abstractNumId w:val="0"/>
  </w:num>
  <w:num w:numId="4" w16cid:durableId="664362599">
    <w:abstractNumId w:val="7"/>
  </w:num>
  <w:num w:numId="5" w16cid:durableId="749501561">
    <w:abstractNumId w:val="12"/>
  </w:num>
  <w:num w:numId="6" w16cid:durableId="403382961">
    <w:abstractNumId w:val="4"/>
  </w:num>
  <w:num w:numId="7" w16cid:durableId="1721705341">
    <w:abstractNumId w:val="9"/>
  </w:num>
  <w:num w:numId="8" w16cid:durableId="785318471">
    <w:abstractNumId w:val="8"/>
  </w:num>
  <w:num w:numId="9" w16cid:durableId="1765881074">
    <w:abstractNumId w:val="10"/>
  </w:num>
  <w:num w:numId="10" w16cid:durableId="51270357">
    <w:abstractNumId w:val="3"/>
  </w:num>
  <w:num w:numId="11" w16cid:durableId="1399672099">
    <w:abstractNumId w:val="13"/>
  </w:num>
  <w:num w:numId="12" w16cid:durableId="259265732">
    <w:abstractNumId w:val="14"/>
  </w:num>
  <w:num w:numId="13" w16cid:durableId="1787113934">
    <w:abstractNumId w:val="1"/>
  </w:num>
  <w:num w:numId="14" w16cid:durableId="1771386380">
    <w:abstractNumId w:val="5"/>
  </w:num>
  <w:num w:numId="15" w16cid:durableId="443887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45"/>
    <w:rsid w:val="000F2AFD"/>
    <w:rsid w:val="00245BC0"/>
    <w:rsid w:val="00270B1F"/>
    <w:rsid w:val="00381443"/>
    <w:rsid w:val="003C51E5"/>
    <w:rsid w:val="00472976"/>
    <w:rsid w:val="007F3333"/>
    <w:rsid w:val="008C4EC5"/>
    <w:rsid w:val="00BA1B79"/>
    <w:rsid w:val="00C049C4"/>
    <w:rsid w:val="00FC0D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49FC"/>
  <w15:chartTrackingRefBased/>
  <w15:docId w15:val="{C2EB08E5-EA42-4F2E-A9D8-57B9D8B5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45"/>
    <w:rPr>
      <w:kern w:val="0"/>
      <w14:ligatures w14:val="none"/>
    </w:rPr>
  </w:style>
  <w:style w:type="paragraph" w:styleId="Heading1">
    <w:name w:val="heading 1"/>
    <w:basedOn w:val="Normal"/>
    <w:next w:val="Normal"/>
    <w:link w:val="Heading1Char"/>
    <w:uiPriority w:val="9"/>
    <w:qFormat/>
    <w:rsid w:val="00FC0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D45"/>
    <w:rPr>
      <w:rFonts w:eastAsiaTheme="majorEastAsia" w:cstheme="majorBidi"/>
      <w:color w:val="272727" w:themeColor="text1" w:themeTint="D8"/>
    </w:rPr>
  </w:style>
  <w:style w:type="paragraph" w:styleId="Title">
    <w:name w:val="Title"/>
    <w:basedOn w:val="Normal"/>
    <w:next w:val="Normal"/>
    <w:link w:val="TitleChar"/>
    <w:uiPriority w:val="10"/>
    <w:qFormat/>
    <w:rsid w:val="00FC0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D45"/>
    <w:pPr>
      <w:spacing w:before="160"/>
      <w:jc w:val="center"/>
    </w:pPr>
    <w:rPr>
      <w:i/>
      <w:iCs/>
      <w:color w:val="404040" w:themeColor="text1" w:themeTint="BF"/>
    </w:rPr>
  </w:style>
  <w:style w:type="character" w:customStyle="1" w:styleId="QuoteChar">
    <w:name w:val="Quote Char"/>
    <w:basedOn w:val="DefaultParagraphFont"/>
    <w:link w:val="Quote"/>
    <w:uiPriority w:val="29"/>
    <w:rsid w:val="00FC0D45"/>
    <w:rPr>
      <w:i/>
      <w:iCs/>
      <w:color w:val="404040" w:themeColor="text1" w:themeTint="BF"/>
    </w:rPr>
  </w:style>
  <w:style w:type="paragraph" w:styleId="ListParagraph">
    <w:name w:val="List Paragraph"/>
    <w:basedOn w:val="Normal"/>
    <w:uiPriority w:val="34"/>
    <w:qFormat/>
    <w:rsid w:val="00FC0D45"/>
    <w:pPr>
      <w:ind w:left="720"/>
      <w:contextualSpacing/>
    </w:pPr>
  </w:style>
  <w:style w:type="character" w:styleId="IntenseEmphasis">
    <w:name w:val="Intense Emphasis"/>
    <w:basedOn w:val="DefaultParagraphFont"/>
    <w:uiPriority w:val="21"/>
    <w:qFormat/>
    <w:rsid w:val="00FC0D45"/>
    <w:rPr>
      <w:i/>
      <w:iCs/>
      <w:color w:val="2F5496" w:themeColor="accent1" w:themeShade="BF"/>
    </w:rPr>
  </w:style>
  <w:style w:type="paragraph" w:styleId="IntenseQuote">
    <w:name w:val="Intense Quote"/>
    <w:basedOn w:val="Normal"/>
    <w:next w:val="Normal"/>
    <w:link w:val="IntenseQuoteChar"/>
    <w:uiPriority w:val="30"/>
    <w:qFormat/>
    <w:rsid w:val="00FC0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D45"/>
    <w:rPr>
      <w:i/>
      <w:iCs/>
      <w:color w:val="2F5496" w:themeColor="accent1" w:themeShade="BF"/>
    </w:rPr>
  </w:style>
  <w:style w:type="character" w:styleId="IntenseReference">
    <w:name w:val="Intense Reference"/>
    <w:basedOn w:val="DefaultParagraphFont"/>
    <w:uiPriority w:val="32"/>
    <w:qFormat/>
    <w:rsid w:val="00FC0D45"/>
    <w:rPr>
      <w:b/>
      <w:bCs/>
      <w:smallCaps/>
      <w:color w:val="2F5496" w:themeColor="accent1" w:themeShade="BF"/>
      <w:spacing w:val="5"/>
    </w:rPr>
  </w:style>
  <w:style w:type="paragraph" w:styleId="Footer">
    <w:name w:val="footer"/>
    <w:basedOn w:val="Normal"/>
    <w:link w:val="FooterChar"/>
    <w:uiPriority w:val="99"/>
    <w:unhideWhenUsed/>
    <w:rsid w:val="00FC0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D45"/>
    <w:rPr>
      <w:kern w:val="0"/>
      <w14:ligatures w14:val="none"/>
    </w:rPr>
  </w:style>
  <w:style w:type="table" w:styleId="TableGrid">
    <w:name w:val="Table Grid"/>
    <w:basedOn w:val="TableNormal"/>
    <w:uiPriority w:val="39"/>
    <w:rsid w:val="00FC0D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e/pdf/?file=https://assets.gov.ie/45063/2d4b5b3d781e4ec1ab4f3e5d198717d9.pdf"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O'Regan</dc:creator>
  <cp:keywords/>
  <dc:description/>
  <cp:lastModifiedBy>Elaine O'Regan</cp:lastModifiedBy>
  <cp:revision>2</cp:revision>
  <cp:lastPrinted>2025-06-16T13:03:00Z</cp:lastPrinted>
  <dcterms:created xsi:type="dcterms:W3CDTF">2025-06-12T11:02:00Z</dcterms:created>
  <dcterms:modified xsi:type="dcterms:W3CDTF">2025-06-16T14:39:00Z</dcterms:modified>
</cp:coreProperties>
</file>